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C272E" w14:textId="77777777" w:rsidR="00970E75" w:rsidRPr="001D79FD" w:rsidRDefault="006264B1" w:rsidP="003D18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1D79FD">
        <w:rPr>
          <w:rFonts w:ascii="Times New Roman" w:eastAsia="Calibri" w:hAnsi="Times New Roman" w:cs="Times New Roman"/>
          <w:b/>
          <w:sz w:val="28"/>
        </w:rPr>
        <w:t>Контрольная точка №2</w:t>
      </w:r>
      <w:r w:rsidR="00970E75" w:rsidRPr="001D79FD">
        <w:rPr>
          <w:rFonts w:ascii="Times New Roman" w:eastAsia="Calibri" w:hAnsi="Times New Roman" w:cs="Times New Roman"/>
          <w:b/>
          <w:sz w:val="28"/>
        </w:rPr>
        <w:br/>
        <w:t xml:space="preserve">по дисциплине </w:t>
      </w:r>
      <w:r w:rsidR="00970E75" w:rsidRPr="001D79FD">
        <w:rPr>
          <w:rFonts w:ascii="Times New Roman" w:eastAsia="Calibri" w:hAnsi="Times New Roman" w:cs="Times New Roman"/>
          <w:b/>
          <w:sz w:val="28"/>
        </w:rPr>
        <w:br/>
        <w:t xml:space="preserve"> Социально-экономическая статистика</w:t>
      </w:r>
    </w:p>
    <w:p w14:paraId="4547EA00" w14:textId="77777777" w:rsidR="00970E75" w:rsidRPr="001D79FD" w:rsidRDefault="00970E75" w:rsidP="003D18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1D79FD">
        <w:rPr>
          <w:rFonts w:ascii="Times New Roman" w:eastAsia="Calibri" w:hAnsi="Times New Roman" w:cs="Times New Roman"/>
          <w:b/>
          <w:sz w:val="28"/>
        </w:rPr>
        <w:t xml:space="preserve">Студента </w:t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</w:rPr>
        <w:t xml:space="preserve">курса </w:t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</w:rPr>
        <w:t>группы</w:t>
      </w:r>
    </w:p>
    <w:p w14:paraId="72E8D71E" w14:textId="77777777" w:rsidR="00970E75" w:rsidRPr="001D79FD" w:rsidRDefault="00970E75" w:rsidP="003D18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9180EC" w14:textId="77777777" w:rsidR="00970E75" w:rsidRPr="001D79FD" w:rsidRDefault="00970E75" w:rsidP="003D18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D79FD">
        <w:rPr>
          <w:rFonts w:ascii="Times New Roman" w:eastAsia="Calibri" w:hAnsi="Times New Roman" w:cs="Times New Roman"/>
          <w:b/>
          <w:sz w:val="28"/>
          <w:u w:val="single"/>
        </w:rPr>
        <w:tab/>
      </w:r>
    </w:p>
    <w:p w14:paraId="0E0BD4A6" w14:textId="77777777" w:rsidR="00970E75" w:rsidRPr="001D79FD" w:rsidRDefault="00970E75" w:rsidP="003D18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</w:rPr>
      </w:pPr>
      <w:r w:rsidRPr="001D79FD">
        <w:rPr>
          <w:rFonts w:ascii="Times New Roman" w:eastAsia="Calibri" w:hAnsi="Times New Roman" w:cs="Times New Roman"/>
          <w:sz w:val="20"/>
        </w:rPr>
        <w:t>Фамилия Имя Отчество</w:t>
      </w:r>
    </w:p>
    <w:p w14:paraId="76E9A1E5" w14:textId="77777777" w:rsidR="00970E75" w:rsidRPr="001D79FD" w:rsidRDefault="00970E75" w:rsidP="003D18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F4B3DE" w14:textId="6844FAAB" w:rsidR="004D1A93" w:rsidRPr="001D79FD" w:rsidRDefault="00196FB5" w:rsidP="003D18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 w:rsidR="003B423D" w:rsidRPr="001D7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E1178E" w:rsidRPr="001D7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7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</w:p>
    <w:p w14:paraId="75A53837" w14:textId="77777777" w:rsidR="003B423D" w:rsidRPr="001D79FD" w:rsidRDefault="003B423D" w:rsidP="006264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6A9DD3" w14:textId="77777777"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iCs/>
          <w:sz w:val="28"/>
          <w:szCs w:val="28"/>
        </w:rPr>
        <w:t>Спрос на труд, и предложение труда прежде всего зависят от:</w:t>
      </w:r>
    </w:p>
    <w:p w14:paraId="3B358DA1" w14:textId="77777777" w:rsidR="00E1178E" w:rsidRPr="001D79FD" w:rsidRDefault="00E1178E" w:rsidP="009E5591">
      <w:pPr>
        <w:numPr>
          <w:ilvl w:val="1"/>
          <w:numId w:val="4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цен на продукты питания</w:t>
      </w:r>
    </w:p>
    <w:p w14:paraId="10873B7F" w14:textId="77777777" w:rsidR="00E1178E" w:rsidRPr="001D79FD" w:rsidRDefault="00E1178E" w:rsidP="009E5591">
      <w:pPr>
        <w:numPr>
          <w:ilvl w:val="1"/>
          <w:numId w:val="4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мировых цен</w:t>
      </w:r>
    </w:p>
    <w:p w14:paraId="2F024118" w14:textId="77777777" w:rsidR="00E1178E" w:rsidRPr="001D79FD" w:rsidRDefault="00E1178E" w:rsidP="009E5591">
      <w:pPr>
        <w:numPr>
          <w:ilvl w:val="1"/>
          <w:numId w:val="4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цены реализации труда</w:t>
      </w:r>
    </w:p>
    <w:p w14:paraId="0487F3EA" w14:textId="77777777" w:rsidR="003B423D" w:rsidRPr="001D79FD" w:rsidRDefault="003B423D" w:rsidP="00E1178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EA50257" w14:textId="77777777"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Какие вопросы рассматривает статистика рынка труда? </w:t>
      </w:r>
    </w:p>
    <w:p w14:paraId="4B57B57F" w14:textId="77777777" w:rsidR="00E1178E" w:rsidRPr="001D79FD" w:rsidRDefault="00E1178E" w:rsidP="00E1178E">
      <w:pPr>
        <w:numPr>
          <w:ilvl w:val="1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занятости и безработицы;</w:t>
      </w:r>
    </w:p>
    <w:p w14:paraId="7EDAA692" w14:textId="77777777" w:rsidR="00E1178E" w:rsidRPr="001D79FD" w:rsidRDefault="00E1178E" w:rsidP="00E1178E">
      <w:pPr>
        <w:numPr>
          <w:ilvl w:val="1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вынужденной миграции населения; </w:t>
      </w:r>
    </w:p>
    <w:p w14:paraId="25351C49" w14:textId="77777777" w:rsidR="00E1178E" w:rsidRPr="001D79FD" w:rsidRDefault="00E1178E" w:rsidP="00E1178E">
      <w:pPr>
        <w:numPr>
          <w:ilvl w:val="1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определение численности населения;</w:t>
      </w:r>
    </w:p>
    <w:p w14:paraId="018AF012" w14:textId="77777777" w:rsidR="00E1178E" w:rsidRPr="001D79FD" w:rsidRDefault="00E1178E" w:rsidP="00E1178E">
      <w:pPr>
        <w:numPr>
          <w:ilvl w:val="1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характеристика состава населения.</w:t>
      </w:r>
    </w:p>
    <w:p w14:paraId="4A2883F5" w14:textId="77777777" w:rsidR="00E1178E" w:rsidRPr="001D79FD" w:rsidRDefault="00E1178E" w:rsidP="00E1178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F5B284C" w14:textId="77777777"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Структура рынка труда включает:</w:t>
      </w:r>
    </w:p>
    <w:p w14:paraId="3725A5D4" w14:textId="77777777" w:rsidR="00E1178E" w:rsidRPr="001D79FD" w:rsidRDefault="00E1178E" w:rsidP="009E5591">
      <w:pPr>
        <w:numPr>
          <w:ilvl w:val="1"/>
          <w:numId w:val="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объекты рынка труда</w:t>
      </w:r>
    </w:p>
    <w:p w14:paraId="3A579506" w14:textId="77777777" w:rsidR="00E1178E" w:rsidRPr="001D79FD" w:rsidRDefault="00E1178E" w:rsidP="009E5591">
      <w:pPr>
        <w:numPr>
          <w:ilvl w:val="1"/>
          <w:numId w:val="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рыночный механизм</w:t>
      </w:r>
    </w:p>
    <w:p w14:paraId="4CFCED4E" w14:textId="77777777" w:rsidR="00E1178E" w:rsidRPr="001D79FD" w:rsidRDefault="00E1178E" w:rsidP="009E5591">
      <w:pPr>
        <w:numPr>
          <w:ilvl w:val="1"/>
          <w:numId w:val="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конкуренцию</w:t>
      </w:r>
    </w:p>
    <w:p w14:paraId="1E28B948" w14:textId="77777777" w:rsidR="00E1178E" w:rsidRPr="001D79FD" w:rsidRDefault="00E1178E" w:rsidP="009E5591">
      <w:pPr>
        <w:numPr>
          <w:ilvl w:val="1"/>
          <w:numId w:val="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субъекты рынка труда</w:t>
      </w:r>
    </w:p>
    <w:p w14:paraId="1B58C0DF" w14:textId="77777777" w:rsidR="00E1178E" w:rsidRPr="001D79FD" w:rsidRDefault="00E1178E" w:rsidP="00E1178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6EBE9F4" w14:textId="77777777"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iCs/>
          <w:sz w:val="28"/>
          <w:szCs w:val="28"/>
        </w:rPr>
        <w:t>Новые тенденции в развитии экономики придали новое качество рынку труда, получившее название:</w:t>
      </w:r>
    </w:p>
    <w:p w14:paraId="137AFF4C" w14:textId="77777777" w:rsidR="00E1178E" w:rsidRPr="001D79FD" w:rsidRDefault="00E1178E" w:rsidP="009E5591">
      <w:pPr>
        <w:numPr>
          <w:ilvl w:val="1"/>
          <w:numId w:val="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«жесткий рынок труда»</w:t>
      </w:r>
    </w:p>
    <w:p w14:paraId="70A0CF4A" w14:textId="77777777" w:rsidR="00E1178E" w:rsidRPr="001D79FD" w:rsidRDefault="00E1178E" w:rsidP="009E5591">
      <w:pPr>
        <w:numPr>
          <w:ilvl w:val="1"/>
          <w:numId w:val="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«эластичный рынок труда»</w:t>
      </w:r>
    </w:p>
    <w:p w14:paraId="643D2B10" w14:textId="77777777" w:rsidR="00E1178E" w:rsidRPr="001D79FD" w:rsidRDefault="00E1178E" w:rsidP="009E5591">
      <w:pPr>
        <w:numPr>
          <w:ilvl w:val="1"/>
          <w:numId w:val="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«гибкий рынок труда»</w:t>
      </w:r>
    </w:p>
    <w:p w14:paraId="19A9F548" w14:textId="77777777" w:rsidR="00E1178E" w:rsidRPr="001D79FD" w:rsidRDefault="00E1178E" w:rsidP="00E1178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8339749" w14:textId="77777777"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Структура спроса на рабочую силу включает следующие основные группы:</w:t>
      </w:r>
    </w:p>
    <w:p w14:paraId="5E3F93F9" w14:textId="77777777" w:rsidR="00E1178E" w:rsidRPr="001D79FD" w:rsidRDefault="00E1178E" w:rsidP="009E5591">
      <w:pPr>
        <w:numPr>
          <w:ilvl w:val="1"/>
          <w:numId w:val="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спрос на профессиональную рабочую силу</w:t>
      </w:r>
    </w:p>
    <w:p w14:paraId="481CAA19" w14:textId="77777777" w:rsidR="00E1178E" w:rsidRPr="001D79FD" w:rsidRDefault="00E1178E" w:rsidP="009E5591">
      <w:pPr>
        <w:numPr>
          <w:ilvl w:val="1"/>
          <w:numId w:val="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спрос на неквалифицированную рабочую силу</w:t>
      </w:r>
    </w:p>
    <w:p w14:paraId="0EB6577A" w14:textId="77777777" w:rsidR="00E1178E" w:rsidRPr="001D79FD" w:rsidRDefault="00E1178E" w:rsidP="009E5591">
      <w:pPr>
        <w:numPr>
          <w:ilvl w:val="1"/>
          <w:numId w:val="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спрос на рабочую силу низкой квалификации</w:t>
      </w:r>
    </w:p>
    <w:p w14:paraId="0446A75C" w14:textId="77777777" w:rsidR="00E1178E" w:rsidRPr="001D79FD" w:rsidRDefault="00E1178E" w:rsidP="009E5591">
      <w:pPr>
        <w:numPr>
          <w:ilvl w:val="1"/>
          <w:numId w:val="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спрос на высококвалифицированную рабочую силу</w:t>
      </w:r>
    </w:p>
    <w:p w14:paraId="258F2534" w14:textId="77777777" w:rsidR="00E1178E" w:rsidRPr="001D79FD" w:rsidRDefault="00E1178E" w:rsidP="00E1178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F92F8E1" w14:textId="77777777"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Если работник в стремлении получить максимум дохода, свободное время тратит на сверхурочную работу, то эта ситуация увеличивает предложение труда и именуется:</w:t>
      </w:r>
    </w:p>
    <w:p w14:paraId="4462CA65" w14:textId="77777777" w:rsidR="00E1178E" w:rsidRPr="001D79FD" w:rsidRDefault="00E1178E" w:rsidP="009E5591">
      <w:pPr>
        <w:numPr>
          <w:ilvl w:val="1"/>
          <w:numId w:val="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«Эффектом дохода»</w:t>
      </w:r>
    </w:p>
    <w:p w14:paraId="1CFB6BDF" w14:textId="77777777" w:rsidR="00E1178E" w:rsidRPr="001D79FD" w:rsidRDefault="00E1178E" w:rsidP="009E5591">
      <w:pPr>
        <w:numPr>
          <w:ilvl w:val="1"/>
          <w:numId w:val="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«Замещающим эффектом»</w:t>
      </w:r>
    </w:p>
    <w:p w14:paraId="7466020E" w14:textId="77777777" w:rsidR="00E1178E" w:rsidRPr="001D79FD" w:rsidRDefault="00E1178E" w:rsidP="00E1178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869CE32" w14:textId="77777777"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Укажите, какие из перечисленных ниже элементов относятся к произведенным нефинансовым активам:</w:t>
      </w:r>
    </w:p>
    <w:p w14:paraId="5E18186C" w14:textId="77777777" w:rsidR="00E1178E" w:rsidRPr="001D79FD" w:rsidRDefault="00E1178E" w:rsidP="009E5591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программное обеспечение ЭВМ</w:t>
      </w:r>
    </w:p>
    <w:p w14:paraId="5D6DD348" w14:textId="77777777" w:rsidR="00E1178E" w:rsidRPr="001D79FD" w:rsidRDefault="00E1178E" w:rsidP="009E5591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оригинальные произведения искусства</w:t>
      </w:r>
    </w:p>
    <w:p w14:paraId="594F4826" w14:textId="77777777" w:rsidR="00E1178E" w:rsidRPr="001D79FD" w:rsidRDefault="00E1178E" w:rsidP="009E5591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земля</w:t>
      </w:r>
    </w:p>
    <w:p w14:paraId="518FAF39" w14:textId="77777777" w:rsidR="00E1178E" w:rsidRPr="001D79FD" w:rsidRDefault="00E1178E" w:rsidP="009E5591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монетарное золото и специальные права заимствования</w:t>
      </w:r>
    </w:p>
    <w:p w14:paraId="1041FA3F" w14:textId="77777777" w:rsidR="00E1178E" w:rsidRPr="001D79FD" w:rsidRDefault="00E1178E" w:rsidP="009E5591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патенты, лицензии и т.п.</w:t>
      </w:r>
    </w:p>
    <w:p w14:paraId="4E2A02E0" w14:textId="77777777" w:rsidR="00E1178E" w:rsidRPr="001D79FD" w:rsidRDefault="00E1178E" w:rsidP="009E5591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ценности</w:t>
      </w:r>
    </w:p>
    <w:p w14:paraId="3CBD29DC" w14:textId="77777777" w:rsidR="00E1178E" w:rsidRPr="001D79FD" w:rsidRDefault="00E1178E" w:rsidP="009E5591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затраты на разведку полезных ископаемых</w:t>
      </w:r>
    </w:p>
    <w:p w14:paraId="3FFBB8A2" w14:textId="77777777" w:rsidR="00E1178E" w:rsidRPr="001D79FD" w:rsidRDefault="00E1178E" w:rsidP="00E1178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6E70548" w14:textId="77777777"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Основные производственные фонды на начало года, тыс. руб. = 55000</w:t>
      </w:r>
    </w:p>
    <w:p w14:paraId="57C25A3F" w14:textId="77777777" w:rsidR="00E1178E" w:rsidRPr="001D79FD" w:rsidRDefault="00E1178E" w:rsidP="00E1178E">
      <w:p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Основные производственные фонды на конец года, тыс. руб. = 65000</w:t>
      </w: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Произведено продукции за год, тыс. руб. – 6000</w:t>
      </w: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Среднегодовая численность рабочих, чел. – 8000</w:t>
      </w: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Фондоотдача = … .</w:t>
      </w:r>
    </w:p>
    <w:p w14:paraId="560CFA7A" w14:textId="77777777" w:rsidR="00E1178E" w:rsidRPr="001D79FD" w:rsidRDefault="00E1178E" w:rsidP="009E5591">
      <w:pPr>
        <w:numPr>
          <w:ilvl w:val="1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10</w:t>
      </w:r>
    </w:p>
    <w:p w14:paraId="4AF2011F" w14:textId="77777777" w:rsidR="00E1178E" w:rsidRPr="001D79FD" w:rsidRDefault="00E1178E" w:rsidP="009E5591">
      <w:pPr>
        <w:numPr>
          <w:ilvl w:val="1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0,1</w:t>
      </w:r>
    </w:p>
    <w:p w14:paraId="4121E431" w14:textId="77777777" w:rsidR="00E1178E" w:rsidRPr="001D79FD" w:rsidRDefault="00E1178E" w:rsidP="009E5591">
      <w:pPr>
        <w:numPr>
          <w:ilvl w:val="1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100</w:t>
      </w:r>
    </w:p>
    <w:p w14:paraId="4C3C1526" w14:textId="77777777" w:rsidR="00E1178E" w:rsidRPr="001D79FD" w:rsidRDefault="00E1178E" w:rsidP="009E5591">
      <w:pPr>
        <w:numPr>
          <w:ilvl w:val="1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0,75</w:t>
      </w:r>
    </w:p>
    <w:p w14:paraId="38043B7B" w14:textId="77777777" w:rsidR="00E1178E" w:rsidRPr="001D79FD" w:rsidRDefault="00E1178E" w:rsidP="009E5591">
      <w:pPr>
        <w:numPr>
          <w:ilvl w:val="1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0,01</w:t>
      </w:r>
    </w:p>
    <w:p w14:paraId="156AAE02" w14:textId="77777777" w:rsidR="00E1178E" w:rsidRPr="001D79FD" w:rsidRDefault="00E1178E" w:rsidP="009E5591">
      <w:pPr>
        <w:numPr>
          <w:ilvl w:val="1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1,75</w:t>
      </w:r>
    </w:p>
    <w:p w14:paraId="38A251C7" w14:textId="77777777" w:rsidR="00E1178E" w:rsidRPr="001D79FD" w:rsidRDefault="00E1178E" w:rsidP="00E1178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6280AF8" w14:textId="77777777"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Какие показатели используются при расчете количества оборотов:</w:t>
      </w:r>
    </w:p>
    <w:p w14:paraId="0939B778" w14:textId="77777777" w:rsidR="00E1178E" w:rsidRPr="001D79FD" w:rsidRDefault="00E1178E" w:rsidP="009E5591">
      <w:pPr>
        <w:widowControl w:val="0"/>
        <w:numPr>
          <w:ilvl w:val="1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стоимость реализованной продукции.</w:t>
      </w:r>
    </w:p>
    <w:p w14:paraId="0640353D" w14:textId="77777777" w:rsidR="00E1178E" w:rsidRPr="001D79FD" w:rsidRDefault="00E1178E" w:rsidP="009E5591">
      <w:pPr>
        <w:widowControl w:val="0"/>
        <w:numPr>
          <w:ilvl w:val="1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себестоимость реализованной продукции.</w:t>
      </w:r>
    </w:p>
    <w:p w14:paraId="684712F0" w14:textId="77777777" w:rsidR="00E1178E" w:rsidRPr="001D79FD" w:rsidRDefault="00E1178E" w:rsidP="009E5591">
      <w:pPr>
        <w:widowControl w:val="0"/>
        <w:numPr>
          <w:ilvl w:val="1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стоимость оборотных фондов.</w:t>
      </w:r>
    </w:p>
    <w:p w14:paraId="09AE80B8" w14:textId="77777777" w:rsidR="00E1178E" w:rsidRPr="001D79FD" w:rsidRDefault="00E1178E" w:rsidP="009E5591">
      <w:pPr>
        <w:widowControl w:val="0"/>
        <w:numPr>
          <w:ilvl w:val="1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стоимость основных фондов</w:t>
      </w:r>
    </w:p>
    <w:p w14:paraId="068CCC2B" w14:textId="77777777" w:rsidR="00E1178E" w:rsidRPr="001D79FD" w:rsidRDefault="00E1178E" w:rsidP="00E1178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2813F5F" w14:textId="77777777"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Национальное богатство состоит из:</w:t>
      </w:r>
    </w:p>
    <w:p w14:paraId="136910BB" w14:textId="77777777" w:rsidR="00E1178E" w:rsidRPr="001D79FD" w:rsidRDefault="00E1178E" w:rsidP="009E5591">
      <w:pPr>
        <w:numPr>
          <w:ilvl w:val="1"/>
          <w:numId w:val="1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национального имущества;</w:t>
      </w:r>
    </w:p>
    <w:p w14:paraId="40B39B05" w14:textId="77777777" w:rsidR="00E1178E" w:rsidRPr="001D79FD" w:rsidRDefault="00E1178E" w:rsidP="009E5591">
      <w:pPr>
        <w:numPr>
          <w:ilvl w:val="1"/>
          <w:numId w:val="1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учтенных и вовлеченных в экономический оборот природных ресурсов;</w:t>
      </w:r>
    </w:p>
    <w:p w14:paraId="454ED46D" w14:textId="77777777" w:rsidR="00E1178E" w:rsidRPr="001D79FD" w:rsidRDefault="00E1178E" w:rsidP="009E5591">
      <w:pPr>
        <w:numPr>
          <w:ilvl w:val="1"/>
          <w:numId w:val="1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национального имущества и природных ресурсов;</w:t>
      </w:r>
    </w:p>
    <w:p w14:paraId="7C38299E" w14:textId="77777777" w:rsidR="00E1178E" w:rsidRPr="001D79FD" w:rsidRDefault="00E1178E" w:rsidP="009E5591">
      <w:pPr>
        <w:numPr>
          <w:ilvl w:val="1"/>
          <w:numId w:val="1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невозобновляемых природных ресурсов.</w:t>
      </w:r>
    </w:p>
    <w:p w14:paraId="11A1924E" w14:textId="77777777" w:rsidR="00E1178E" w:rsidRPr="001D79FD" w:rsidRDefault="00E1178E" w:rsidP="00E1178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E767035" w14:textId="77777777"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Расходы домохозяйств на конечное потребление не включают:</w:t>
      </w:r>
    </w:p>
    <w:p w14:paraId="20BB9219" w14:textId="77777777" w:rsidR="00E1178E" w:rsidRPr="001D79FD" w:rsidRDefault="00E1178E" w:rsidP="009E5591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расходы на оплату потребительских услуг;</w:t>
      </w:r>
    </w:p>
    <w:p w14:paraId="56E091D6" w14:textId="77777777" w:rsidR="00E1178E" w:rsidRPr="001D79FD" w:rsidRDefault="00E1178E" w:rsidP="009E5591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поступление продуктов в натуральной форме, произведенных домашними хозяйствами для обеспечения конечного потребления;</w:t>
      </w:r>
    </w:p>
    <w:p w14:paraId="0047A6E6" w14:textId="77777777" w:rsidR="00E1178E" w:rsidRPr="001D79FD" w:rsidRDefault="00E1178E" w:rsidP="009E5591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расходы на покупку домов, квартир;</w:t>
      </w:r>
    </w:p>
    <w:p w14:paraId="57DA6519" w14:textId="77777777" w:rsidR="00E1178E" w:rsidRPr="001D79FD" w:rsidRDefault="00E1178E" w:rsidP="009E5591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потребление продуктов, полученных домохозяйствами в натуральной форме в качестве оплаты труда;</w:t>
      </w:r>
    </w:p>
    <w:p w14:paraId="70655BFA" w14:textId="77777777" w:rsidR="00E1178E" w:rsidRPr="001D79FD" w:rsidRDefault="00E1178E" w:rsidP="009E5591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услуги по проживанию в собственном жилище.</w:t>
      </w:r>
    </w:p>
    <w:p w14:paraId="7B86839F" w14:textId="77777777" w:rsidR="00E1178E" w:rsidRPr="001D79FD" w:rsidRDefault="00E1178E" w:rsidP="00E1178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2746A10" w14:textId="77777777"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Валовой внутренний продукт в рыночных ценах, исчисленный методом конечного использования, представляет собой сумму:</w:t>
      </w:r>
    </w:p>
    <w:p w14:paraId="7715D907" w14:textId="77777777" w:rsidR="00E1178E" w:rsidRPr="001D79FD" w:rsidRDefault="00E1178E" w:rsidP="009E559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валовой добавленной стоимости всех отраслей экономики;</w:t>
      </w:r>
    </w:p>
    <w:p w14:paraId="1C33CD11" w14:textId="77777777" w:rsidR="00E1178E" w:rsidRPr="001D79FD" w:rsidRDefault="00E1178E" w:rsidP="009E559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первичных доходов, созданных в процессе производства;</w:t>
      </w:r>
    </w:p>
    <w:p w14:paraId="0A4ED1D5" w14:textId="77777777" w:rsidR="00E1178E" w:rsidRPr="001D79FD" w:rsidRDefault="00E1178E" w:rsidP="009E559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расходов всех секторов на конечное потребление, валового</w:t>
      </w:r>
    </w:p>
    <w:p w14:paraId="0CD484E4" w14:textId="77777777" w:rsidR="00E1178E" w:rsidRPr="001D79FD" w:rsidRDefault="00E1178E" w:rsidP="009E559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накопления и сальдо внешней торговли;</w:t>
      </w:r>
    </w:p>
    <w:p w14:paraId="4FFACE42" w14:textId="77777777" w:rsidR="00E1178E" w:rsidRPr="001D79FD" w:rsidRDefault="00E1178E" w:rsidP="009E559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валовой добавленной стоимости всех отраслей экономики и чистых налогов на продукты и импорт.</w:t>
      </w:r>
    </w:p>
    <w:p w14:paraId="63C792FD" w14:textId="77777777" w:rsidR="00E1178E" w:rsidRPr="001D79FD" w:rsidRDefault="00E1178E" w:rsidP="00E1178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A5EEC04" w14:textId="77777777"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Валовой</w:t>
      </w:r>
      <w:r w:rsidRPr="001D79FD">
        <w:rPr>
          <w:rFonts w:ascii="Times New Roman" w:hAnsi="Times New Roman" w:cs="Times New Roman"/>
          <w:bCs/>
          <w:iCs/>
          <w:sz w:val="28"/>
          <w:szCs w:val="28"/>
        </w:rPr>
        <w:t xml:space="preserve"> национальный доход:</w:t>
      </w:r>
    </w:p>
    <w:p w14:paraId="26915C2D" w14:textId="77777777" w:rsidR="00E1178E" w:rsidRPr="001D79FD" w:rsidRDefault="00E1178E" w:rsidP="00E117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9FD">
        <w:rPr>
          <w:rFonts w:ascii="Times New Roman" w:hAnsi="Times New Roman" w:cs="Times New Roman"/>
          <w:sz w:val="28"/>
          <w:szCs w:val="28"/>
        </w:rPr>
        <w:t>а) больше валового внутреннего продукта;</w:t>
      </w:r>
    </w:p>
    <w:p w14:paraId="3189F49A" w14:textId="77777777" w:rsidR="00E1178E" w:rsidRPr="001D79FD" w:rsidRDefault="00E1178E" w:rsidP="00E117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9FD">
        <w:rPr>
          <w:rFonts w:ascii="Times New Roman" w:hAnsi="Times New Roman" w:cs="Times New Roman"/>
          <w:sz w:val="28"/>
          <w:szCs w:val="28"/>
        </w:rPr>
        <w:t>б) равен валовому внутреннему продукту;</w:t>
      </w:r>
    </w:p>
    <w:p w14:paraId="14799203" w14:textId="77777777" w:rsidR="00E1178E" w:rsidRPr="001D79FD" w:rsidRDefault="00E1178E" w:rsidP="00E117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9FD">
        <w:rPr>
          <w:rFonts w:ascii="Times New Roman" w:hAnsi="Times New Roman" w:cs="Times New Roman"/>
          <w:sz w:val="28"/>
          <w:szCs w:val="28"/>
        </w:rPr>
        <w:t>в) меньше валового внутреннего продукта.</w:t>
      </w:r>
    </w:p>
    <w:p w14:paraId="16E33D4E" w14:textId="77777777" w:rsidR="00E1178E" w:rsidRPr="001D79FD" w:rsidRDefault="00E1178E" w:rsidP="00E1178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6B3A65D" w14:textId="77777777" w:rsidR="00E1178E" w:rsidRPr="001D79FD" w:rsidRDefault="00E1178E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bCs/>
          <w:iCs/>
          <w:sz w:val="28"/>
          <w:szCs w:val="28"/>
        </w:rPr>
        <w:t>Валовой</w:t>
      </w:r>
      <w:r w:rsidRPr="001D79FD">
        <w:rPr>
          <w:rFonts w:ascii="Times New Roman" w:hAnsi="Times New Roman" w:cs="Times New Roman"/>
          <w:bCs/>
          <w:iCs/>
          <w:sz w:val="28"/>
          <w:szCs w:val="28"/>
        </w:rPr>
        <w:t xml:space="preserve"> внутренний продукт + сальдо первичных доходов и те</w:t>
      </w:r>
      <w:r w:rsidRPr="001D79FD">
        <w:rPr>
          <w:rFonts w:ascii="Times New Roman" w:hAnsi="Times New Roman" w:cs="Times New Roman"/>
          <w:sz w:val="28"/>
          <w:szCs w:val="28"/>
        </w:rPr>
        <w:t xml:space="preserve">кущих трансфертов, полученных резидентами от нерезидентов и переданных резидентами нерезидентам, </w:t>
      </w:r>
      <w:r w:rsidRPr="001D79FD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1D79FD">
        <w:rPr>
          <w:rFonts w:ascii="Times New Roman" w:hAnsi="Times New Roman" w:cs="Times New Roman"/>
          <w:sz w:val="28"/>
          <w:szCs w:val="28"/>
        </w:rPr>
        <w:t>валовое национальное сбережение.</w:t>
      </w:r>
    </w:p>
    <w:p w14:paraId="55020D22" w14:textId="77777777" w:rsidR="00E1178E" w:rsidRPr="001D79FD" w:rsidRDefault="00E1178E" w:rsidP="00E117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9FD">
        <w:rPr>
          <w:rFonts w:ascii="Times New Roman" w:hAnsi="Times New Roman" w:cs="Times New Roman"/>
          <w:sz w:val="28"/>
          <w:szCs w:val="28"/>
        </w:rPr>
        <w:t>Результаты этих вычислений представляют собой:</w:t>
      </w:r>
    </w:p>
    <w:p w14:paraId="4ABEB8E7" w14:textId="77777777" w:rsidR="00E1178E" w:rsidRPr="001D79FD" w:rsidRDefault="00E1178E" w:rsidP="00E117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9FD">
        <w:rPr>
          <w:rFonts w:ascii="Times New Roman" w:hAnsi="Times New Roman" w:cs="Times New Roman"/>
          <w:sz w:val="28"/>
          <w:szCs w:val="28"/>
        </w:rPr>
        <w:t>а) валовой национальный доход;</w:t>
      </w:r>
    </w:p>
    <w:p w14:paraId="11C850CF" w14:textId="77777777" w:rsidR="00E1178E" w:rsidRPr="001D79FD" w:rsidRDefault="00E1178E" w:rsidP="00E117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9FD">
        <w:rPr>
          <w:rFonts w:ascii="Times New Roman" w:hAnsi="Times New Roman" w:cs="Times New Roman"/>
          <w:sz w:val="28"/>
          <w:szCs w:val="28"/>
        </w:rPr>
        <w:t>б) валовой национальный располагаемый доход;</w:t>
      </w:r>
    </w:p>
    <w:p w14:paraId="4CD0D556" w14:textId="77777777" w:rsidR="00E1178E" w:rsidRPr="001D79FD" w:rsidRDefault="00E1178E" w:rsidP="00E117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9FD">
        <w:rPr>
          <w:rFonts w:ascii="Times New Roman" w:hAnsi="Times New Roman" w:cs="Times New Roman"/>
          <w:sz w:val="28"/>
          <w:szCs w:val="28"/>
        </w:rPr>
        <w:t>в) национальное конечное потребление;</w:t>
      </w:r>
    </w:p>
    <w:p w14:paraId="029530AB" w14:textId="77777777" w:rsidR="00E1178E" w:rsidRPr="001D79FD" w:rsidRDefault="00E1178E" w:rsidP="00E117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9FD">
        <w:rPr>
          <w:rFonts w:ascii="Times New Roman" w:hAnsi="Times New Roman" w:cs="Times New Roman"/>
          <w:sz w:val="28"/>
          <w:szCs w:val="28"/>
        </w:rPr>
        <w:t>г) конечное потребление домашних хозяйств;</w:t>
      </w:r>
    </w:p>
    <w:p w14:paraId="3078BD3B" w14:textId="77777777" w:rsidR="00E1178E" w:rsidRPr="001D79FD" w:rsidRDefault="00E1178E" w:rsidP="00E117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9FD">
        <w:rPr>
          <w:rFonts w:ascii="Times New Roman" w:hAnsi="Times New Roman" w:cs="Times New Roman"/>
          <w:sz w:val="28"/>
          <w:szCs w:val="28"/>
        </w:rPr>
        <w:t>д) валовое накопление.</w:t>
      </w:r>
    </w:p>
    <w:p w14:paraId="23004140" w14:textId="77777777" w:rsidR="00E1178E" w:rsidRPr="001D79FD" w:rsidRDefault="00E1178E" w:rsidP="00D3513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BD4034C" w14:textId="77777777" w:rsidR="009E5591" w:rsidRPr="001D79FD" w:rsidRDefault="009E5591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hAnsi="Times New Roman" w:cs="Times New Roman"/>
          <w:bCs/>
          <w:iCs/>
          <w:sz w:val="28"/>
          <w:szCs w:val="28"/>
        </w:rPr>
        <w:t>Имеются следующие данные о движении основных фондов фирмы в течение года (тыс. руб.):</w:t>
      </w: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7196"/>
        <w:gridCol w:w="1525"/>
      </w:tblGrid>
      <w:tr w:rsidR="001D79FD" w:rsidRPr="001D79FD" w14:paraId="225B5CEE" w14:textId="77777777" w:rsidTr="009E5591">
        <w:trPr>
          <w:jc w:val="center"/>
        </w:trPr>
        <w:tc>
          <w:tcPr>
            <w:tcW w:w="7196" w:type="dxa"/>
          </w:tcPr>
          <w:p w14:paraId="6F8F6CA6" w14:textId="77777777" w:rsidR="009E5591" w:rsidRPr="001D79FD" w:rsidRDefault="009E5591" w:rsidP="009E559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Полная первоначальная стоимость основных фондов на начало года</w:t>
            </w:r>
          </w:p>
        </w:tc>
        <w:tc>
          <w:tcPr>
            <w:tcW w:w="1525" w:type="dxa"/>
            <w:vAlign w:val="center"/>
          </w:tcPr>
          <w:p w14:paraId="6C4807AD" w14:textId="77777777" w:rsidR="009E5591" w:rsidRPr="001D79FD" w:rsidRDefault="009E5591" w:rsidP="009E5591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D79F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44968</w:t>
            </w:r>
          </w:p>
        </w:tc>
      </w:tr>
      <w:tr w:rsidR="001D79FD" w:rsidRPr="001D79FD" w14:paraId="4AD4BC58" w14:textId="77777777" w:rsidTr="009E5591">
        <w:trPr>
          <w:jc w:val="center"/>
        </w:trPr>
        <w:tc>
          <w:tcPr>
            <w:tcW w:w="7196" w:type="dxa"/>
          </w:tcPr>
          <w:p w14:paraId="2608CB4A" w14:textId="77777777" w:rsidR="009E5591" w:rsidRPr="001D79FD" w:rsidRDefault="009E5591" w:rsidP="009E559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материальных запасов</w:t>
            </w:r>
          </w:p>
        </w:tc>
        <w:tc>
          <w:tcPr>
            <w:tcW w:w="1525" w:type="dxa"/>
            <w:vAlign w:val="center"/>
          </w:tcPr>
          <w:p w14:paraId="3A6B8B88" w14:textId="77777777" w:rsidR="009E5591" w:rsidRPr="001D79FD" w:rsidRDefault="009E5591" w:rsidP="009E5591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9F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1456</w:t>
            </w:r>
          </w:p>
        </w:tc>
      </w:tr>
      <w:tr w:rsidR="001D79FD" w:rsidRPr="001D79FD" w14:paraId="501BDC82" w14:textId="77777777" w:rsidTr="009E5591">
        <w:trPr>
          <w:jc w:val="center"/>
        </w:trPr>
        <w:tc>
          <w:tcPr>
            <w:tcW w:w="7196" w:type="dxa"/>
          </w:tcPr>
          <w:p w14:paraId="5E4A50F0" w14:textId="77777777" w:rsidR="009E5591" w:rsidRPr="001D79FD" w:rsidRDefault="009E5591" w:rsidP="009E559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июня введено в эксплуатацию новых основных фондов</w:t>
            </w:r>
          </w:p>
        </w:tc>
        <w:tc>
          <w:tcPr>
            <w:tcW w:w="1525" w:type="dxa"/>
            <w:vAlign w:val="center"/>
          </w:tcPr>
          <w:p w14:paraId="640FE046" w14:textId="77777777" w:rsidR="009E5591" w:rsidRPr="001D79FD" w:rsidRDefault="009E5591" w:rsidP="009E5591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9F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4569</w:t>
            </w:r>
          </w:p>
        </w:tc>
      </w:tr>
      <w:tr w:rsidR="001D79FD" w:rsidRPr="001D79FD" w14:paraId="3EEC6CB9" w14:textId="77777777" w:rsidTr="009E5591">
        <w:trPr>
          <w:jc w:val="center"/>
        </w:trPr>
        <w:tc>
          <w:tcPr>
            <w:tcW w:w="7196" w:type="dxa"/>
          </w:tcPr>
          <w:p w14:paraId="57E74376" w14:textId="77777777" w:rsidR="009E5591" w:rsidRPr="001D79FD" w:rsidRDefault="009E5591" w:rsidP="009E559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октября выбыло из-за ветхости и износа основных фондов по стоимости за вычетом износа</w:t>
            </w:r>
          </w:p>
        </w:tc>
        <w:tc>
          <w:tcPr>
            <w:tcW w:w="1525" w:type="dxa"/>
            <w:vAlign w:val="center"/>
          </w:tcPr>
          <w:p w14:paraId="5E13F6B5" w14:textId="77777777" w:rsidR="009E5591" w:rsidRPr="001D79FD" w:rsidRDefault="009E5591" w:rsidP="009E5591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9F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1453</w:t>
            </w:r>
          </w:p>
        </w:tc>
      </w:tr>
      <w:tr w:rsidR="001D79FD" w:rsidRPr="001D79FD" w14:paraId="29920AC0" w14:textId="77777777" w:rsidTr="009E5591">
        <w:trPr>
          <w:jc w:val="center"/>
        </w:trPr>
        <w:tc>
          <w:tcPr>
            <w:tcW w:w="7196" w:type="dxa"/>
          </w:tcPr>
          <w:p w14:paraId="0F13CF6D" w14:textId="77777777" w:rsidR="009E5591" w:rsidRPr="001D79FD" w:rsidRDefault="009E5591" w:rsidP="009E559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их износ на начало года, %</w:t>
            </w:r>
          </w:p>
        </w:tc>
        <w:tc>
          <w:tcPr>
            <w:tcW w:w="1525" w:type="dxa"/>
            <w:vAlign w:val="center"/>
          </w:tcPr>
          <w:p w14:paraId="06093063" w14:textId="77777777" w:rsidR="009E5591" w:rsidRPr="001D79FD" w:rsidRDefault="009E5591" w:rsidP="009E5591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9F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41</w:t>
            </w:r>
          </w:p>
        </w:tc>
      </w:tr>
      <w:tr w:rsidR="001D79FD" w:rsidRPr="001D79FD" w14:paraId="0EE6C1A6" w14:textId="77777777" w:rsidTr="009E5591">
        <w:trPr>
          <w:jc w:val="center"/>
        </w:trPr>
        <w:tc>
          <w:tcPr>
            <w:tcW w:w="7196" w:type="dxa"/>
          </w:tcPr>
          <w:p w14:paraId="62B337D9" w14:textId="77777777" w:rsidR="009E5591" w:rsidRPr="001D79FD" w:rsidRDefault="009E5591" w:rsidP="009E559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среднегодовая норма амортизации, %</w:t>
            </w:r>
          </w:p>
        </w:tc>
        <w:tc>
          <w:tcPr>
            <w:tcW w:w="1525" w:type="dxa"/>
            <w:vAlign w:val="center"/>
          </w:tcPr>
          <w:p w14:paraId="10726058" w14:textId="77777777" w:rsidR="009E5591" w:rsidRPr="001D79FD" w:rsidRDefault="009E5591" w:rsidP="009E5591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9F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</w:t>
            </w:r>
          </w:p>
        </w:tc>
      </w:tr>
    </w:tbl>
    <w:p w14:paraId="459FC131" w14:textId="77777777" w:rsidR="009E5591" w:rsidRPr="001D79FD" w:rsidRDefault="009E5591" w:rsidP="009E559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Определите:</w:t>
      </w:r>
    </w:p>
    <w:p w14:paraId="1CC33E02" w14:textId="77777777" w:rsidR="009E5591" w:rsidRPr="001D79FD" w:rsidRDefault="009E5591" w:rsidP="009E5591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основных фондов фирмы на конец года </w:t>
      </w:r>
    </w:p>
    <w:p w14:paraId="092E97F7" w14:textId="77777777" w:rsidR="009E5591" w:rsidRPr="001D79FD" w:rsidRDefault="009E5591" w:rsidP="009E5591">
      <w:pPr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полной первоначальной стоимости</w:t>
      </w:r>
    </w:p>
    <w:p w14:paraId="5B888BE9" w14:textId="77777777" w:rsidR="009E5591" w:rsidRPr="001D79FD" w:rsidRDefault="009E5591" w:rsidP="009E5591">
      <w:pPr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первоначальной стоимости за вычетом износа</w:t>
      </w:r>
    </w:p>
    <w:p w14:paraId="206C57CB" w14:textId="77777777" w:rsidR="009E5591" w:rsidRPr="001D79FD" w:rsidRDefault="009E5591" w:rsidP="00D3513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770BAAB" w14:textId="77777777" w:rsidR="009E5591" w:rsidRPr="001D79FD" w:rsidRDefault="009E5591">
      <w:pPr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3AB62D9B" w14:textId="77777777" w:rsidR="009E5591" w:rsidRPr="001D79FD" w:rsidRDefault="009E5591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По предприятию за два года имеются следующие данные (тыс. руб.):</w:t>
      </w: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5353"/>
        <w:gridCol w:w="1701"/>
        <w:gridCol w:w="1666"/>
      </w:tblGrid>
      <w:tr w:rsidR="001D79FD" w:rsidRPr="001D79FD" w14:paraId="61AE5298" w14:textId="77777777" w:rsidTr="009E5591">
        <w:trPr>
          <w:jc w:val="center"/>
        </w:trPr>
        <w:tc>
          <w:tcPr>
            <w:tcW w:w="5353" w:type="dxa"/>
            <w:vMerge w:val="restart"/>
            <w:vAlign w:val="center"/>
          </w:tcPr>
          <w:p w14:paraId="7A0053F8" w14:textId="77777777" w:rsidR="009E5591" w:rsidRPr="001D79FD" w:rsidRDefault="009E5591" w:rsidP="009E559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3367" w:type="dxa"/>
            <w:gridSpan w:val="2"/>
            <w:vAlign w:val="center"/>
          </w:tcPr>
          <w:p w14:paraId="79A247ED" w14:textId="77777777" w:rsidR="009E5591" w:rsidRPr="001D79FD" w:rsidRDefault="009E5591" w:rsidP="009E559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Период</w:t>
            </w:r>
          </w:p>
        </w:tc>
      </w:tr>
      <w:tr w:rsidR="001D79FD" w:rsidRPr="001D79FD" w14:paraId="70A21BBD" w14:textId="77777777" w:rsidTr="009E5591">
        <w:trPr>
          <w:jc w:val="center"/>
        </w:trPr>
        <w:tc>
          <w:tcPr>
            <w:tcW w:w="5353" w:type="dxa"/>
            <w:vMerge/>
            <w:vAlign w:val="center"/>
          </w:tcPr>
          <w:p w14:paraId="77A38907" w14:textId="77777777" w:rsidR="009E5591" w:rsidRPr="001D79FD" w:rsidRDefault="009E5591" w:rsidP="009E559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7CCBC64" w14:textId="77777777" w:rsidR="009E5591" w:rsidRPr="001D79FD" w:rsidRDefault="009E5591" w:rsidP="009E559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базисный</w:t>
            </w:r>
          </w:p>
        </w:tc>
        <w:tc>
          <w:tcPr>
            <w:tcW w:w="1666" w:type="dxa"/>
            <w:vAlign w:val="center"/>
          </w:tcPr>
          <w:p w14:paraId="64642310" w14:textId="77777777" w:rsidR="009E5591" w:rsidRPr="001D79FD" w:rsidRDefault="009E5591" w:rsidP="009E559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отчетный</w:t>
            </w:r>
          </w:p>
        </w:tc>
      </w:tr>
      <w:tr w:rsidR="001D79FD" w:rsidRPr="001D79FD" w14:paraId="4E72B795" w14:textId="77777777" w:rsidTr="009E5591">
        <w:trPr>
          <w:jc w:val="center"/>
        </w:trPr>
        <w:tc>
          <w:tcPr>
            <w:tcW w:w="5353" w:type="dxa"/>
          </w:tcPr>
          <w:p w14:paraId="160F1654" w14:textId="77777777" w:rsidR="009E5591" w:rsidRPr="001D79FD" w:rsidRDefault="009E5591" w:rsidP="009E5591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1. Выручка от реализации продукции</w:t>
            </w:r>
          </w:p>
        </w:tc>
        <w:tc>
          <w:tcPr>
            <w:tcW w:w="1701" w:type="dxa"/>
            <w:vAlign w:val="center"/>
          </w:tcPr>
          <w:p w14:paraId="5BD840F2" w14:textId="77777777" w:rsidR="009E5591" w:rsidRPr="001D79FD" w:rsidRDefault="009E5591" w:rsidP="009E559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45689</w:t>
            </w:r>
          </w:p>
        </w:tc>
        <w:tc>
          <w:tcPr>
            <w:tcW w:w="1666" w:type="dxa"/>
            <w:vAlign w:val="center"/>
          </w:tcPr>
          <w:p w14:paraId="1240791B" w14:textId="77777777" w:rsidR="009E5591" w:rsidRPr="001D79FD" w:rsidRDefault="009E5591" w:rsidP="009E559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33254</w:t>
            </w:r>
          </w:p>
        </w:tc>
      </w:tr>
      <w:tr w:rsidR="001D79FD" w:rsidRPr="001D79FD" w14:paraId="7BC7E187" w14:textId="77777777" w:rsidTr="009E5591">
        <w:trPr>
          <w:jc w:val="center"/>
        </w:trPr>
        <w:tc>
          <w:tcPr>
            <w:tcW w:w="5353" w:type="dxa"/>
          </w:tcPr>
          <w:p w14:paraId="21F9A081" w14:textId="77777777" w:rsidR="009E5591" w:rsidRPr="001D79FD" w:rsidRDefault="009E5591" w:rsidP="009E5591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2. Средняя годовая стоимость оборотных фондов</w:t>
            </w:r>
          </w:p>
        </w:tc>
        <w:tc>
          <w:tcPr>
            <w:tcW w:w="1701" w:type="dxa"/>
            <w:vAlign w:val="center"/>
          </w:tcPr>
          <w:p w14:paraId="008F3262" w14:textId="77777777" w:rsidR="009E5591" w:rsidRPr="001D79FD" w:rsidRDefault="009E5591" w:rsidP="009E559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1965</w:t>
            </w:r>
          </w:p>
        </w:tc>
        <w:tc>
          <w:tcPr>
            <w:tcW w:w="1666" w:type="dxa"/>
            <w:vAlign w:val="center"/>
          </w:tcPr>
          <w:p w14:paraId="108C91F3" w14:textId="77777777" w:rsidR="009E5591" w:rsidRPr="001D79FD" w:rsidRDefault="009E5591" w:rsidP="009E559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2365</w:t>
            </w:r>
          </w:p>
        </w:tc>
      </w:tr>
    </w:tbl>
    <w:p w14:paraId="3E2403F9" w14:textId="77777777" w:rsidR="009E5591" w:rsidRPr="001D79FD" w:rsidRDefault="009E5591" w:rsidP="009E5591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Определите:</w:t>
      </w:r>
    </w:p>
    <w:p w14:paraId="06B9365C" w14:textId="77777777" w:rsidR="009E5591" w:rsidRPr="001D79FD" w:rsidRDefault="009E5591" w:rsidP="009E5591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показатели оборачиваемости оборотных фондов за каждый год;</w:t>
      </w:r>
    </w:p>
    <w:p w14:paraId="0A67252B" w14:textId="77777777" w:rsidR="009E5591" w:rsidRPr="001D79FD" w:rsidRDefault="009E5591" w:rsidP="009E5591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динамику показателей оборачиваемости.</w:t>
      </w:r>
    </w:p>
    <w:p w14:paraId="32098983" w14:textId="77777777" w:rsidR="009E5591" w:rsidRPr="001D79FD" w:rsidRDefault="009E5591" w:rsidP="00D3513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2ED247B" w14:textId="77777777" w:rsidR="009E5591" w:rsidRPr="001D79FD" w:rsidRDefault="009E5591" w:rsidP="009E5591">
      <w:pPr>
        <w:numPr>
          <w:ilvl w:val="0"/>
          <w:numId w:val="2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79FD">
        <w:rPr>
          <w:rFonts w:ascii="Times New Roman" w:hAnsi="Times New Roman" w:cs="Times New Roman"/>
          <w:bCs/>
          <w:iCs/>
          <w:sz w:val="28"/>
          <w:szCs w:val="28"/>
        </w:rPr>
        <w:t>Имеются следующие условные данные (млн долл.)</w:t>
      </w:r>
    </w:p>
    <w:tbl>
      <w:tblPr>
        <w:tblStyle w:val="7"/>
        <w:tblW w:w="0" w:type="auto"/>
        <w:jc w:val="center"/>
        <w:tblLook w:val="04A0" w:firstRow="1" w:lastRow="0" w:firstColumn="1" w:lastColumn="0" w:noHBand="0" w:noVBand="1"/>
      </w:tblPr>
      <w:tblGrid>
        <w:gridCol w:w="5778"/>
        <w:gridCol w:w="1808"/>
      </w:tblGrid>
      <w:tr w:rsidR="001D79FD" w:rsidRPr="001D79FD" w14:paraId="239E921E" w14:textId="77777777" w:rsidTr="009E5591">
        <w:trPr>
          <w:jc w:val="center"/>
        </w:trPr>
        <w:tc>
          <w:tcPr>
            <w:tcW w:w="5778" w:type="dxa"/>
          </w:tcPr>
          <w:p w14:paraId="4E9D5DDF" w14:textId="77777777"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Чистая прибыль экономики</w:t>
            </w:r>
          </w:p>
        </w:tc>
        <w:tc>
          <w:tcPr>
            <w:tcW w:w="1808" w:type="dxa"/>
          </w:tcPr>
          <w:p w14:paraId="06271007" w14:textId="77777777"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3000</w:t>
            </w:r>
          </w:p>
        </w:tc>
      </w:tr>
      <w:tr w:rsidR="001D79FD" w:rsidRPr="001D79FD" w14:paraId="3541B960" w14:textId="77777777" w:rsidTr="009E5591">
        <w:trPr>
          <w:jc w:val="center"/>
        </w:trPr>
        <w:tc>
          <w:tcPr>
            <w:tcW w:w="5778" w:type="dxa"/>
          </w:tcPr>
          <w:p w14:paraId="15585DDF" w14:textId="77777777"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Амортизация основных фондов</w:t>
            </w:r>
          </w:p>
        </w:tc>
        <w:tc>
          <w:tcPr>
            <w:tcW w:w="1808" w:type="dxa"/>
          </w:tcPr>
          <w:p w14:paraId="7A15E6BC" w14:textId="77777777"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529</w:t>
            </w:r>
          </w:p>
        </w:tc>
      </w:tr>
      <w:tr w:rsidR="001D79FD" w:rsidRPr="001D79FD" w14:paraId="40312D0F" w14:textId="77777777" w:rsidTr="009E5591">
        <w:trPr>
          <w:jc w:val="center"/>
        </w:trPr>
        <w:tc>
          <w:tcPr>
            <w:tcW w:w="5778" w:type="dxa"/>
          </w:tcPr>
          <w:p w14:paraId="3571741D" w14:textId="77777777"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Оплата труда наемных работников</w:t>
            </w:r>
          </w:p>
        </w:tc>
        <w:tc>
          <w:tcPr>
            <w:tcW w:w="1808" w:type="dxa"/>
          </w:tcPr>
          <w:p w14:paraId="5C804703" w14:textId="77777777"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1265</w:t>
            </w:r>
          </w:p>
        </w:tc>
      </w:tr>
      <w:tr w:rsidR="001D79FD" w:rsidRPr="001D79FD" w14:paraId="750EFC6D" w14:textId="77777777" w:rsidTr="009E5591">
        <w:trPr>
          <w:jc w:val="center"/>
        </w:trPr>
        <w:tc>
          <w:tcPr>
            <w:tcW w:w="5778" w:type="dxa"/>
          </w:tcPr>
          <w:p w14:paraId="399A72AA" w14:textId="77777777"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Отчисления на социальное страхование</w:t>
            </w:r>
          </w:p>
        </w:tc>
        <w:tc>
          <w:tcPr>
            <w:tcW w:w="1808" w:type="dxa"/>
          </w:tcPr>
          <w:p w14:paraId="752DB1E8" w14:textId="77777777"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863</w:t>
            </w:r>
          </w:p>
        </w:tc>
      </w:tr>
      <w:tr w:rsidR="001D79FD" w:rsidRPr="001D79FD" w14:paraId="5C211DB2" w14:textId="77777777" w:rsidTr="009E5591">
        <w:trPr>
          <w:jc w:val="center"/>
        </w:trPr>
        <w:tc>
          <w:tcPr>
            <w:tcW w:w="5778" w:type="dxa"/>
          </w:tcPr>
          <w:p w14:paraId="5AF6D835" w14:textId="77777777"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Налоги на продукты</w:t>
            </w:r>
          </w:p>
        </w:tc>
        <w:tc>
          <w:tcPr>
            <w:tcW w:w="1808" w:type="dxa"/>
          </w:tcPr>
          <w:p w14:paraId="4AD157C6" w14:textId="77777777"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1600</w:t>
            </w:r>
          </w:p>
        </w:tc>
      </w:tr>
      <w:tr w:rsidR="001D79FD" w:rsidRPr="001D79FD" w14:paraId="3B92EF23" w14:textId="77777777" w:rsidTr="009E5591">
        <w:trPr>
          <w:jc w:val="center"/>
        </w:trPr>
        <w:tc>
          <w:tcPr>
            <w:tcW w:w="5778" w:type="dxa"/>
          </w:tcPr>
          <w:p w14:paraId="7D7D1C8A" w14:textId="77777777"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Другие налоги на производство</w:t>
            </w:r>
          </w:p>
        </w:tc>
        <w:tc>
          <w:tcPr>
            <w:tcW w:w="1808" w:type="dxa"/>
          </w:tcPr>
          <w:p w14:paraId="43BCC308" w14:textId="77777777"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268</w:t>
            </w:r>
          </w:p>
        </w:tc>
      </w:tr>
      <w:tr w:rsidR="001D79FD" w:rsidRPr="001D79FD" w14:paraId="61B58526" w14:textId="77777777" w:rsidTr="009E5591">
        <w:trPr>
          <w:jc w:val="center"/>
        </w:trPr>
        <w:tc>
          <w:tcPr>
            <w:tcW w:w="5778" w:type="dxa"/>
          </w:tcPr>
          <w:p w14:paraId="0EECD468" w14:textId="77777777"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Субсидии на производство</w:t>
            </w:r>
          </w:p>
        </w:tc>
        <w:tc>
          <w:tcPr>
            <w:tcW w:w="1808" w:type="dxa"/>
          </w:tcPr>
          <w:p w14:paraId="2E9D4039" w14:textId="77777777"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438</w:t>
            </w:r>
          </w:p>
        </w:tc>
      </w:tr>
      <w:tr w:rsidR="001D79FD" w:rsidRPr="001D79FD" w14:paraId="70C38D5F" w14:textId="77777777" w:rsidTr="009E5591">
        <w:trPr>
          <w:jc w:val="center"/>
        </w:trPr>
        <w:tc>
          <w:tcPr>
            <w:tcW w:w="5778" w:type="dxa"/>
          </w:tcPr>
          <w:p w14:paraId="0BC1F6B9" w14:textId="77777777"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Налоги на импорт товаров и слуг</w:t>
            </w:r>
          </w:p>
        </w:tc>
        <w:tc>
          <w:tcPr>
            <w:tcW w:w="1808" w:type="dxa"/>
          </w:tcPr>
          <w:p w14:paraId="2B22CA9C" w14:textId="77777777"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658</w:t>
            </w:r>
          </w:p>
        </w:tc>
      </w:tr>
      <w:tr w:rsidR="001D79FD" w:rsidRPr="001D79FD" w14:paraId="66075933" w14:textId="77777777" w:rsidTr="009E5591">
        <w:trPr>
          <w:jc w:val="center"/>
        </w:trPr>
        <w:tc>
          <w:tcPr>
            <w:tcW w:w="5778" w:type="dxa"/>
          </w:tcPr>
          <w:p w14:paraId="19137963" w14:textId="77777777"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</w:rPr>
              <w:t>Субсидии на импорт товаров и услуг</w:t>
            </w:r>
          </w:p>
        </w:tc>
        <w:tc>
          <w:tcPr>
            <w:tcW w:w="1808" w:type="dxa"/>
          </w:tcPr>
          <w:p w14:paraId="1B2498D1" w14:textId="77777777" w:rsidR="009E5591" w:rsidRPr="001D79FD" w:rsidRDefault="009E5591" w:rsidP="009E5591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D79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156</w:t>
            </w:r>
          </w:p>
        </w:tc>
      </w:tr>
    </w:tbl>
    <w:p w14:paraId="42F5DA1C" w14:textId="77777777" w:rsidR="009E5591" w:rsidRPr="001D79FD" w:rsidRDefault="009E5591" w:rsidP="009E5591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D79FD">
        <w:rPr>
          <w:rFonts w:ascii="Times New Roman" w:eastAsia="Calibri" w:hAnsi="Times New Roman" w:cs="Times New Roman"/>
          <w:sz w:val="28"/>
          <w:szCs w:val="28"/>
        </w:rPr>
        <w:t>Определите валовой внутренний продукт.</w:t>
      </w:r>
    </w:p>
    <w:p w14:paraId="6CBD432E" w14:textId="77777777" w:rsidR="009E5591" w:rsidRPr="001D79FD" w:rsidRDefault="009E5591" w:rsidP="00D3513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9E5591" w:rsidRPr="001D79FD" w:rsidSect="004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40292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11686662"/>
    <w:multiLevelType w:val="multilevel"/>
    <w:tmpl w:val="70563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1F04C19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" w15:restartNumberingAfterBreak="0">
    <w:nsid w:val="1D255E04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4" w15:restartNumberingAfterBreak="0">
    <w:nsid w:val="1EF30671"/>
    <w:multiLevelType w:val="hybridMultilevel"/>
    <w:tmpl w:val="034A7164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D6D75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2EFD635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7" w15:restartNumberingAfterBreak="0">
    <w:nsid w:val="53DA28E2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56A94B3C"/>
    <w:multiLevelType w:val="hybridMultilevel"/>
    <w:tmpl w:val="D7E27C62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40936"/>
    <w:multiLevelType w:val="multilevel"/>
    <w:tmpl w:val="C602BE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20D4D80"/>
    <w:multiLevelType w:val="hybridMultilevel"/>
    <w:tmpl w:val="2DDE17F8"/>
    <w:lvl w:ilvl="0" w:tplc="F3F6EF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35D35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6DD4398B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3" w15:restartNumberingAfterBreak="0">
    <w:nsid w:val="725330B2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4" w15:restartNumberingAfterBreak="0">
    <w:nsid w:val="7F373046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12"/>
  </w:num>
  <w:num w:numId="5">
    <w:abstractNumId w:val="5"/>
  </w:num>
  <w:num w:numId="6">
    <w:abstractNumId w:val="3"/>
  </w:num>
  <w:num w:numId="7">
    <w:abstractNumId w:val="7"/>
  </w:num>
  <w:num w:numId="8">
    <w:abstractNumId w:val="13"/>
  </w:num>
  <w:num w:numId="9">
    <w:abstractNumId w:val="14"/>
  </w:num>
  <w:num w:numId="10">
    <w:abstractNumId w:val="0"/>
  </w:num>
  <w:num w:numId="11">
    <w:abstractNumId w:val="2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D2D"/>
    <w:rsid w:val="00016593"/>
    <w:rsid w:val="00031F9B"/>
    <w:rsid w:val="00032D50"/>
    <w:rsid w:val="00044EC9"/>
    <w:rsid w:val="0004550E"/>
    <w:rsid w:val="000549CE"/>
    <w:rsid w:val="000647D6"/>
    <w:rsid w:val="000A0EC5"/>
    <w:rsid w:val="000A5AC1"/>
    <w:rsid w:val="000B5A1E"/>
    <w:rsid w:val="000C2322"/>
    <w:rsid w:val="000E3542"/>
    <w:rsid w:val="000F0DBE"/>
    <w:rsid w:val="000F4A03"/>
    <w:rsid w:val="00110601"/>
    <w:rsid w:val="001122AB"/>
    <w:rsid w:val="001122BB"/>
    <w:rsid w:val="001175CA"/>
    <w:rsid w:val="0018019B"/>
    <w:rsid w:val="00196FB5"/>
    <w:rsid w:val="00197E78"/>
    <w:rsid w:val="001B2E50"/>
    <w:rsid w:val="001C32E4"/>
    <w:rsid w:val="001C6511"/>
    <w:rsid w:val="001D79FD"/>
    <w:rsid w:val="001E00C3"/>
    <w:rsid w:val="00201BB5"/>
    <w:rsid w:val="002034A2"/>
    <w:rsid w:val="00215908"/>
    <w:rsid w:val="00215EB3"/>
    <w:rsid w:val="002160AC"/>
    <w:rsid w:val="002371ED"/>
    <w:rsid w:val="0024144C"/>
    <w:rsid w:val="002754F2"/>
    <w:rsid w:val="00287FDB"/>
    <w:rsid w:val="00295780"/>
    <w:rsid w:val="002A2733"/>
    <w:rsid w:val="002B01C9"/>
    <w:rsid w:val="002B3B88"/>
    <w:rsid w:val="002C4967"/>
    <w:rsid w:val="002D79D3"/>
    <w:rsid w:val="002E0670"/>
    <w:rsid w:val="003127F1"/>
    <w:rsid w:val="003325BF"/>
    <w:rsid w:val="0034523A"/>
    <w:rsid w:val="00351D18"/>
    <w:rsid w:val="003531A2"/>
    <w:rsid w:val="00357DA9"/>
    <w:rsid w:val="003867B6"/>
    <w:rsid w:val="00386B03"/>
    <w:rsid w:val="00386F1F"/>
    <w:rsid w:val="003B423D"/>
    <w:rsid w:val="003B434C"/>
    <w:rsid w:val="003D187A"/>
    <w:rsid w:val="003D39A6"/>
    <w:rsid w:val="003D713A"/>
    <w:rsid w:val="003E1FC6"/>
    <w:rsid w:val="0040170E"/>
    <w:rsid w:val="00407CE4"/>
    <w:rsid w:val="00411132"/>
    <w:rsid w:val="004427F4"/>
    <w:rsid w:val="00442E76"/>
    <w:rsid w:val="0044647A"/>
    <w:rsid w:val="00476B33"/>
    <w:rsid w:val="0048056E"/>
    <w:rsid w:val="00484DAE"/>
    <w:rsid w:val="0048623C"/>
    <w:rsid w:val="004949FA"/>
    <w:rsid w:val="004A76C2"/>
    <w:rsid w:val="004D1A93"/>
    <w:rsid w:val="004D7638"/>
    <w:rsid w:val="004E6DF3"/>
    <w:rsid w:val="004F2B3F"/>
    <w:rsid w:val="004F7CDC"/>
    <w:rsid w:val="005016FE"/>
    <w:rsid w:val="00502B3B"/>
    <w:rsid w:val="005448F4"/>
    <w:rsid w:val="00545D88"/>
    <w:rsid w:val="00546124"/>
    <w:rsid w:val="00574C72"/>
    <w:rsid w:val="0058441F"/>
    <w:rsid w:val="00584CA6"/>
    <w:rsid w:val="005B05B6"/>
    <w:rsid w:val="005B2DFA"/>
    <w:rsid w:val="005F60FA"/>
    <w:rsid w:val="006011B6"/>
    <w:rsid w:val="00601B6D"/>
    <w:rsid w:val="00610281"/>
    <w:rsid w:val="006264B1"/>
    <w:rsid w:val="00637831"/>
    <w:rsid w:val="00643367"/>
    <w:rsid w:val="00647AFA"/>
    <w:rsid w:val="0065351D"/>
    <w:rsid w:val="00654020"/>
    <w:rsid w:val="00654626"/>
    <w:rsid w:val="006574DC"/>
    <w:rsid w:val="00662BC7"/>
    <w:rsid w:val="006808FB"/>
    <w:rsid w:val="006961FE"/>
    <w:rsid w:val="006A7B7B"/>
    <w:rsid w:val="006A7DC8"/>
    <w:rsid w:val="006B19C1"/>
    <w:rsid w:val="006C0A19"/>
    <w:rsid w:val="006D00A3"/>
    <w:rsid w:val="006D4A94"/>
    <w:rsid w:val="006E7E58"/>
    <w:rsid w:val="006F6344"/>
    <w:rsid w:val="006F6F53"/>
    <w:rsid w:val="007064CE"/>
    <w:rsid w:val="00712CC5"/>
    <w:rsid w:val="007166FA"/>
    <w:rsid w:val="00730A4C"/>
    <w:rsid w:val="00735717"/>
    <w:rsid w:val="00754D76"/>
    <w:rsid w:val="007609AC"/>
    <w:rsid w:val="00780C6E"/>
    <w:rsid w:val="00787F9B"/>
    <w:rsid w:val="0079770E"/>
    <w:rsid w:val="007B7EAA"/>
    <w:rsid w:val="007F1FEA"/>
    <w:rsid w:val="00801B5B"/>
    <w:rsid w:val="00845CDC"/>
    <w:rsid w:val="00865AE6"/>
    <w:rsid w:val="008763DB"/>
    <w:rsid w:val="00897957"/>
    <w:rsid w:val="008A459A"/>
    <w:rsid w:val="008C308B"/>
    <w:rsid w:val="008F46EB"/>
    <w:rsid w:val="0091638A"/>
    <w:rsid w:val="0094319D"/>
    <w:rsid w:val="00970E75"/>
    <w:rsid w:val="00992E61"/>
    <w:rsid w:val="009A6C7B"/>
    <w:rsid w:val="009D498B"/>
    <w:rsid w:val="009D7E68"/>
    <w:rsid w:val="009E0513"/>
    <w:rsid w:val="009E5591"/>
    <w:rsid w:val="009E57A2"/>
    <w:rsid w:val="009F4B2A"/>
    <w:rsid w:val="00A00528"/>
    <w:rsid w:val="00A07CAE"/>
    <w:rsid w:val="00A11FE4"/>
    <w:rsid w:val="00A214DA"/>
    <w:rsid w:val="00A30190"/>
    <w:rsid w:val="00A377C4"/>
    <w:rsid w:val="00A63B6A"/>
    <w:rsid w:val="00A7098C"/>
    <w:rsid w:val="00A81681"/>
    <w:rsid w:val="00A81DE0"/>
    <w:rsid w:val="00A83B16"/>
    <w:rsid w:val="00A87862"/>
    <w:rsid w:val="00A87AC0"/>
    <w:rsid w:val="00A9055B"/>
    <w:rsid w:val="00A90914"/>
    <w:rsid w:val="00AA111E"/>
    <w:rsid w:val="00AD50F9"/>
    <w:rsid w:val="00AF566F"/>
    <w:rsid w:val="00B14714"/>
    <w:rsid w:val="00B1637F"/>
    <w:rsid w:val="00B16B03"/>
    <w:rsid w:val="00B46160"/>
    <w:rsid w:val="00B75B06"/>
    <w:rsid w:val="00B91EF8"/>
    <w:rsid w:val="00B92696"/>
    <w:rsid w:val="00BB437E"/>
    <w:rsid w:val="00BC2A0B"/>
    <w:rsid w:val="00BE0621"/>
    <w:rsid w:val="00BF5080"/>
    <w:rsid w:val="00BF7F90"/>
    <w:rsid w:val="00C03D2D"/>
    <w:rsid w:val="00C21C12"/>
    <w:rsid w:val="00C440E0"/>
    <w:rsid w:val="00C50DAF"/>
    <w:rsid w:val="00C52242"/>
    <w:rsid w:val="00C60955"/>
    <w:rsid w:val="00C61A3B"/>
    <w:rsid w:val="00C70889"/>
    <w:rsid w:val="00CA12C2"/>
    <w:rsid w:val="00CC349C"/>
    <w:rsid w:val="00CD5B84"/>
    <w:rsid w:val="00CF2122"/>
    <w:rsid w:val="00CF470B"/>
    <w:rsid w:val="00D35136"/>
    <w:rsid w:val="00D402CD"/>
    <w:rsid w:val="00D57D2C"/>
    <w:rsid w:val="00D70CC7"/>
    <w:rsid w:val="00D86481"/>
    <w:rsid w:val="00DA0B30"/>
    <w:rsid w:val="00DA0C59"/>
    <w:rsid w:val="00DC7282"/>
    <w:rsid w:val="00DD0592"/>
    <w:rsid w:val="00DD1C78"/>
    <w:rsid w:val="00DD47F6"/>
    <w:rsid w:val="00DE17AB"/>
    <w:rsid w:val="00DF3F2D"/>
    <w:rsid w:val="00E1178E"/>
    <w:rsid w:val="00E15D9E"/>
    <w:rsid w:val="00E31F0D"/>
    <w:rsid w:val="00E357FC"/>
    <w:rsid w:val="00E54B53"/>
    <w:rsid w:val="00E569E6"/>
    <w:rsid w:val="00E61044"/>
    <w:rsid w:val="00E64D91"/>
    <w:rsid w:val="00E777C7"/>
    <w:rsid w:val="00E94712"/>
    <w:rsid w:val="00EC5FA0"/>
    <w:rsid w:val="00ED624A"/>
    <w:rsid w:val="00EE5D40"/>
    <w:rsid w:val="00F010D4"/>
    <w:rsid w:val="00F05203"/>
    <w:rsid w:val="00F158CB"/>
    <w:rsid w:val="00F25094"/>
    <w:rsid w:val="00F369DF"/>
    <w:rsid w:val="00F40ABF"/>
    <w:rsid w:val="00F67CCE"/>
    <w:rsid w:val="00F73080"/>
    <w:rsid w:val="00F74E9F"/>
    <w:rsid w:val="00F94EAB"/>
    <w:rsid w:val="00F95BE7"/>
    <w:rsid w:val="00FB6B10"/>
    <w:rsid w:val="00FC1372"/>
    <w:rsid w:val="00FD14B2"/>
    <w:rsid w:val="00FD5284"/>
    <w:rsid w:val="00FE2C2F"/>
    <w:rsid w:val="00FF2133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FEC2"/>
  <w15:docId w15:val="{4714B504-0508-44B8-B98B-3F8CB429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3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93"/>
    <w:rPr>
      <w:rFonts w:ascii="Tahoma" w:hAnsi="Tahoma" w:cs="Tahoma"/>
      <w:sz w:val="16"/>
      <w:szCs w:val="16"/>
    </w:rPr>
  </w:style>
  <w:style w:type="paragraph" w:customStyle="1" w:styleId="a7">
    <w:name w:val="Практикум"/>
    <w:basedOn w:val="a"/>
    <w:rsid w:val="001801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D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2034A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АТ"/>
    <w:basedOn w:val="a"/>
    <w:rsid w:val="001175CA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pacing w:val="20"/>
      <w:sz w:val="28"/>
      <w:szCs w:val="28"/>
      <w:lang w:eastAsia="ru-RU"/>
    </w:rPr>
  </w:style>
  <w:style w:type="table" w:customStyle="1" w:styleId="2">
    <w:name w:val="Сетка таблицы2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3D187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9E5591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9E5591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9E5591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A2683-B498-4A89-9435-C35F3024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Родина</dc:creator>
  <cp:keywords/>
  <dc:description/>
  <cp:lastModifiedBy>Юрий</cp:lastModifiedBy>
  <cp:revision>88</cp:revision>
  <dcterms:created xsi:type="dcterms:W3CDTF">2015-03-22T13:10:00Z</dcterms:created>
  <dcterms:modified xsi:type="dcterms:W3CDTF">2022-01-12T12:12:00Z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